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74F" w:rsidRPr="00761180" w:rsidRDefault="004B6066" w:rsidP="004B606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180">
        <w:rPr>
          <w:rFonts w:ascii="Times New Roman" w:hAnsi="Times New Roman" w:cs="Times New Roman"/>
          <w:b/>
          <w:sz w:val="28"/>
          <w:szCs w:val="28"/>
        </w:rPr>
        <w:t>Перечень обобщенных трудовых функций</w:t>
      </w:r>
    </w:p>
    <w:p w:rsidR="004B6066" w:rsidRDefault="004B6066" w:rsidP="004B606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</w:r>
    </w:p>
    <w:p w:rsidR="004B6066" w:rsidRDefault="004B6066" w:rsidP="004B606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Педагогическая деятельность по проектированию и реализации основных общеобразовательных программ</w:t>
      </w:r>
    </w:p>
    <w:p w:rsidR="004B6066" w:rsidRDefault="004B6066" w:rsidP="004B6066">
      <w:pPr>
        <w:spacing w:line="36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трудовых функций, имеющих отношение к профессиональной деятельности выпускника</w:t>
      </w:r>
    </w:p>
    <w:p w:rsidR="004B6066" w:rsidRDefault="004B6066" w:rsidP="004B606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А/01.6 Общепедагогическая функция. Обучение</w:t>
      </w:r>
    </w:p>
    <w:p w:rsidR="004B6066" w:rsidRDefault="004B6066" w:rsidP="004B606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А/02.6 Воспитательная деятельность</w:t>
      </w:r>
    </w:p>
    <w:p w:rsidR="004B6066" w:rsidRDefault="004B6066" w:rsidP="004B606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А/03.6 Развивающая деятельность</w:t>
      </w:r>
    </w:p>
    <w:p w:rsidR="004B6066" w:rsidRPr="004B6066" w:rsidRDefault="004B6066" w:rsidP="004B606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В/02.6 Педагогическая деятельность по реализации программ начального общего образования</w:t>
      </w:r>
      <w:bookmarkStart w:id="0" w:name="_GoBack"/>
      <w:bookmarkEnd w:id="0"/>
    </w:p>
    <w:sectPr w:rsidR="004B6066" w:rsidRPr="004B6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874"/>
    <w:rsid w:val="004B6066"/>
    <w:rsid w:val="00761180"/>
    <w:rsid w:val="00D0374F"/>
    <w:rsid w:val="00F8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00F4C-76C1-4404-AD6F-0F039892D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Пользователь Windows</cp:lastModifiedBy>
  <cp:revision>4</cp:revision>
  <dcterms:created xsi:type="dcterms:W3CDTF">2021-09-10T08:34:00Z</dcterms:created>
  <dcterms:modified xsi:type="dcterms:W3CDTF">2021-09-13T15:06:00Z</dcterms:modified>
</cp:coreProperties>
</file>